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67" w:rsidRPr="00105667" w:rsidRDefault="00105667" w:rsidP="00105667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AF384B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F384B">
        <w:rPr>
          <w:rFonts w:asciiTheme="minorEastAsia" w:eastAsiaTheme="minorEastAsia" w:hAnsiTheme="minorEastAsia" w:hint="eastAsia"/>
          <w:b/>
          <w:sz w:val="36"/>
          <w:szCs w:val="36"/>
        </w:rPr>
        <w:t>“质量合规技术助力化妆品出口中亚&amp;俄罗斯”解读会议</w:t>
      </w:r>
    </w:p>
    <w:p w:rsidR="00961441" w:rsidRPr="0002133B" w:rsidRDefault="00961441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8"/>
        <w:tblW w:w="9578" w:type="dxa"/>
        <w:jc w:val="center"/>
        <w:tblLook w:val="04A0" w:firstRow="1" w:lastRow="0" w:firstColumn="1" w:lastColumn="0" w:noHBand="0" w:noVBand="1"/>
      </w:tblPr>
      <w:tblGrid>
        <w:gridCol w:w="4944"/>
        <w:gridCol w:w="1985"/>
        <w:gridCol w:w="2649"/>
      </w:tblGrid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7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bookmarkStart w:id="0" w:name="_GoBack"/>
      <w:bookmarkEnd w:id="0"/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89" w:rsidRDefault="008B0189" w:rsidP="004D66EF">
      <w:pPr>
        <w:spacing w:after="0"/>
      </w:pPr>
      <w:r>
        <w:separator/>
      </w:r>
    </w:p>
  </w:endnote>
  <w:endnote w:type="continuationSeparator" w:id="0">
    <w:p w:rsidR="008B0189" w:rsidRDefault="008B0189" w:rsidP="004D6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89" w:rsidRDefault="008B0189" w:rsidP="004D66EF">
      <w:pPr>
        <w:spacing w:after="0"/>
      </w:pPr>
      <w:r>
        <w:separator/>
      </w:r>
    </w:p>
  </w:footnote>
  <w:footnote w:type="continuationSeparator" w:id="0">
    <w:p w:rsidR="008B0189" w:rsidRDefault="008B0189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97CEB"/>
    <w:rsid w:val="00105667"/>
    <w:rsid w:val="00166499"/>
    <w:rsid w:val="002E0C0E"/>
    <w:rsid w:val="00323B43"/>
    <w:rsid w:val="003D37D8"/>
    <w:rsid w:val="00426133"/>
    <w:rsid w:val="004358AB"/>
    <w:rsid w:val="004A7C32"/>
    <w:rsid w:val="004D66EF"/>
    <w:rsid w:val="00606928"/>
    <w:rsid w:val="00632F8A"/>
    <w:rsid w:val="006A0BD9"/>
    <w:rsid w:val="006E0E52"/>
    <w:rsid w:val="00745BE2"/>
    <w:rsid w:val="008A41C5"/>
    <w:rsid w:val="008B0189"/>
    <w:rsid w:val="008B7726"/>
    <w:rsid w:val="00907B10"/>
    <w:rsid w:val="00961441"/>
    <w:rsid w:val="009F030A"/>
    <w:rsid w:val="00A056F3"/>
    <w:rsid w:val="00AF384B"/>
    <w:rsid w:val="00B308EC"/>
    <w:rsid w:val="00B37F4C"/>
    <w:rsid w:val="00CC1F7F"/>
    <w:rsid w:val="00D31D50"/>
    <w:rsid w:val="00D47486"/>
    <w:rsid w:val="00D86D2D"/>
    <w:rsid w:val="00DD4757"/>
    <w:rsid w:val="00E5306E"/>
    <w:rsid w:val="00E6432D"/>
    <w:rsid w:val="00EA7947"/>
    <w:rsid w:val="00EE698B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C6A2E-5171-4CA1-8089-574350E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2024-05-27T07:54:00Z</dcterms:modified>
</cp:coreProperties>
</file>